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0F12" w14:textId="7933A210" w:rsidR="001B4129" w:rsidRDefault="001B4129" w:rsidP="008003CB">
      <w:pPr>
        <w:shd w:val="clear" w:color="auto" w:fill="FFFFFF"/>
        <w:spacing w:after="100" w:line="240" w:lineRule="auto"/>
        <w:jc w:val="center"/>
        <w:rPr>
          <w:rFonts w:eastAsia="Times New Roman"/>
          <w:b/>
          <w:bCs/>
          <w:color w:val="000000" w:themeColor="text1"/>
          <w:sz w:val="28"/>
          <w:szCs w:val="28"/>
        </w:rPr>
      </w:pPr>
      <w:r w:rsidRPr="008003CB">
        <w:rPr>
          <w:rFonts w:eastAsia="Times New Roman"/>
          <w:b/>
          <w:bCs/>
          <w:color w:val="000000" w:themeColor="text1"/>
          <w:sz w:val="28"/>
          <w:szCs w:val="28"/>
        </w:rPr>
        <w:t>TAPESRIPT</w:t>
      </w:r>
      <w:r w:rsidR="008003CB">
        <w:rPr>
          <w:rFonts w:eastAsia="Times New Roman"/>
          <w:b/>
          <w:bCs/>
          <w:color w:val="000000" w:themeColor="text1"/>
          <w:sz w:val="28"/>
          <w:szCs w:val="28"/>
        </w:rPr>
        <w:t>- Grade 5- Test 2</w:t>
      </w:r>
    </w:p>
    <w:p w14:paraId="4F816E4D" w14:textId="77777777" w:rsidR="008003CB" w:rsidRPr="00565E81" w:rsidRDefault="008003CB" w:rsidP="008003CB">
      <w:pPr>
        <w:spacing w:after="150" w:line="240" w:lineRule="auto"/>
        <w:rPr>
          <w:rFonts w:eastAsia="Times New Roman"/>
          <w:b/>
          <w:bCs/>
          <w:color w:val="333333"/>
          <w:sz w:val="28"/>
          <w:szCs w:val="28"/>
        </w:rPr>
      </w:pPr>
      <w:r w:rsidRPr="00565E81">
        <w:rPr>
          <w:rFonts w:eastAsia="Times New Roman"/>
          <w:b/>
          <w:bCs/>
          <w:color w:val="333333"/>
          <w:sz w:val="28"/>
          <w:szCs w:val="28"/>
        </w:rPr>
        <w:t>I. LISTENING</w:t>
      </w:r>
    </w:p>
    <w:p w14:paraId="33716E91" w14:textId="74A11A8C" w:rsidR="008003CB" w:rsidRPr="00565E81" w:rsidRDefault="008003CB" w:rsidP="008003CB">
      <w:pPr>
        <w:spacing w:after="150" w:line="240" w:lineRule="auto"/>
        <w:rPr>
          <w:rFonts w:eastAsia="Times New Roman"/>
          <w:b/>
          <w:bCs/>
          <w:color w:val="333333"/>
          <w:sz w:val="28"/>
          <w:szCs w:val="28"/>
        </w:rPr>
      </w:pPr>
      <w:r w:rsidRPr="00565E81">
        <w:rPr>
          <w:rFonts w:eastAsia="Times New Roman"/>
          <w:b/>
          <w:bCs/>
          <w:color w:val="333333"/>
          <w:sz w:val="28"/>
          <w:szCs w:val="28"/>
        </w:rPr>
        <w:t xml:space="preserve">Task 1. Listen and </w:t>
      </w:r>
      <w:r w:rsidR="00F50DAD">
        <w:rPr>
          <w:rFonts w:eastAsia="Times New Roman"/>
          <w:b/>
          <w:bCs/>
          <w:color w:val="333333"/>
          <w:sz w:val="28"/>
          <w:szCs w:val="28"/>
        </w:rPr>
        <w:t>number</w:t>
      </w:r>
      <w:r w:rsidRPr="00565E81">
        <w:rPr>
          <w:rFonts w:eastAsia="Times New Roman"/>
          <w:b/>
          <w:bCs/>
          <w:color w:val="333333"/>
          <w:sz w:val="28"/>
          <w:szCs w:val="28"/>
        </w:rPr>
        <w:t>. There is one example (0).</w:t>
      </w:r>
    </w:p>
    <w:p w14:paraId="31F625FA"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1. (G) Sydney is busy.</w:t>
      </w:r>
    </w:p>
    <w:p w14:paraId="4B1BC2DC"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2. (G) New York is noisy.</w:t>
      </w:r>
    </w:p>
    <w:p w14:paraId="030F4000"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3. (G) Paris is beautiful. </w:t>
      </w:r>
    </w:p>
    <w:p w14:paraId="7B16FDD0"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4. (G) Tokyo is exciting.  </w:t>
      </w:r>
    </w:p>
    <w:p w14:paraId="3C140F26"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5. (G) Ha Noi is small.  </w:t>
      </w:r>
    </w:p>
    <w:p w14:paraId="35B2AA8C" w14:textId="77777777" w:rsidR="008003CB" w:rsidRPr="00565E81" w:rsidRDefault="008003CB" w:rsidP="008003CB">
      <w:pPr>
        <w:spacing w:after="150" w:line="240" w:lineRule="auto"/>
        <w:rPr>
          <w:rFonts w:eastAsia="Times New Roman"/>
          <w:b/>
          <w:bCs/>
          <w:color w:val="333333"/>
          <w:sz w:val="28"/>
          <w:szCs w:val="28"/>
        </w:rPr>
      </w:pPr>
      <w:r w:rsidRPr="00565E81">
        <w:rPr>
          <w:rFonts w:eastAsia="Times New Roman"/>
          <w:b/>
          <w:bCs/>
          <w:color w:val="333333"/>
          <w:sz w:val="28"/>
          <w:szCs w:val="28"/>
        </w:rPr>
        <w:t>Task 2. Listen and tick </w:t>
      </w:r>
      <w:r w:rsidRPr="008003CB">
        <w:rPr>
          <w:rFonts w:eastAsia="Times New Roman"/>
          <w:b/>
          <w:bCs/>
          <w:noProof/>
          <w:color w:val="333333"/>
          <w:sz w:val="28"/>
          <w:szCs w:val="28"/>
        </w:rPr>
        <w:drawing>
          <wp:inline distT="0" distB="0" distL="0" distR="0" wp14:anchorId="73B4F237" wp14:editId="7FBD2B54">
            <wp:extent cx="191135" cy="191135"/>
            <wp:effectExtent l="0" t="0" r="0" b="0"/>
            <wp:docPr id="4818964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565E81">
        <w:rPr>
          <w:rFonts w:eastAsia="Times New Roman"/>
          <w:b/>
          <w:bCs/>
          <w:color w:val="333333"/>
          <w:sz w:val="28"/>
          <w:szCs w:val="28"/>
        </w:rPr>
        <w:t> A, B or C. There is one example.</w:t>
      </w:r>
    </w:p>
    <w:p w14:paraId="5A0C6A74"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1. (G): What do you think of Snow White in the story </w:t>
      </w:r>
      <w:r w:rsidRPr="00565E81">
        <w:rPr>
          <w:rFonts w:eastAsia="Times New Roman"/>
          <w:i/>
          <w:iCs/>
          <w:color w:val="333333"/>
          <w:sz w:val="28"/>
          <w:szCs w:val="28"/>
        </w:rPr>
        <w:t>Snow White and the Seven Dwarfs?</w:t>
      </w:r>
      <w:r w:rsidRPr="00565E81">
        <w:rPr>
          <w:rFonts w:eastAsia="Times New Roman"/>
          <w:color w:val="333333"/>
          <w:sz w:val="28"/>
          <w:szCs w:val="28"/>
        </w:rPr>
        <w:t> </w:t>
      </w:r>
    </w:p>
    <w:p w14:paraId="295CCA32"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2. (G): What do you think of An Tiem in </w:t>
      </w:r>
      <w:r w:rsidRPr="00565E81">
        <w:rPr>
          <w:rFonts w:eastAsia="Times New Roman"/>
          <w:i/>
          <w:iCs/>
          <w:color w:val="333333"/>
          <w:sz w:val="28"/>
          <w:szCs w:val="28"/>
        </w:rPr>
        <w:t>The Story of Mai An Tiem?</w:t>
      </w:r>
      <w:r w:rsidRPr="00565E81">
        <w:rPr>
          <w:rFonts w:eastAsia="Times New Roman"/>
          <w:color w:val="333333"/>
          <w:sz w:val="28"/>
          <w:szCs w:val="28"/>
        </w:rPr>
        <w:t> </w:t>
      </w:r>
    </w:p>
    <w:p w14:paraId="67C5A2C6"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3. (G): What do you think of the fox in the story </w:t>
      </w:r>
      <w:r w:rsidRPr="00565E81">
        <w:rPr>
          <w:rFonts w:eastAsia="Times New Roman"/>
          <w:i/>
          <w:iCs/>
          <w:color w:val="333333"/>
          <w:sz w:val="28"/>
          <w:szCs w:val="28"/>
        </w:rPr>
        <w:t>The Fox and the Crow?</w:t>
      </w:r>
    </w:p>
    <w:p w14:paraId="24027221"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4. (G): What do you think of mouse in the story </w:t>
      </w:r>
      <w:r w:rsidRPr="00565E81">
        <w:rPr>
          <w:rFonts w:eastAsia="Times New Roman"/>
          <w:i/>
          <w:iCs/>
          <w:color w:val="333333"/>
          <w:sz w:val="28"/>
          <w:szCs w:val="28"/>
        </w:rPr>
        <w:t>The Lion and the Mouse?</w:t>
      </w:r>
    </w:p>
    <w:p w14:paraId="0CE11A8F"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5. (G): What do you think of the hare in the story </w:t>
      </w:r>
      <w:r w:rsidRPr="00565E81">
        <w:rPr>
          <w:rFonts w:eastAsia="Times New Roman"/>
          <w:i/>
          <w:iCs/>
          <w:color w:val="333333"/>
          <w:sz w:val="28"/>
          <w:szCs w:val="28"/>
        </w:rPr>
        <w:t>The Hare and the Tortoise?</w:t>
      </w:r>
    </w:p>
    <w:p w14:paraId="4F3051BA" w14:textId="6DEAAFA5" w:rsidR="008003CB" w:rsidRPr="00565E81" w:rsidRDefault="008003CB" w:rsidP="008003CB">
      <w:pPr>
        <w:spacing w:after="150" w:line="240" w:lineRule="auto"/>
        <w:rPr>
          <w:rFonts w:eastAsia="Times New Roman"/>
          <w:b/>
          <w:bCs/>
          <w:color w:val="333333"/>
          <w:sz w:val="28"/>
          <w:szCs w:val="28"/>
        </w:rPr>
      </w:pPr>
      <w:r w:rsidRPr="00565E81">
        <w:rPr>
          <w:rFonts w:eastAsia="Times New Roman"/>
          <w:color w:val="333333"/>
          <w:sz w:val="28"/>
          <w:szCs w:val="28"/>
        </w:rPr>
        <w:t> </w:t>
      </w:r>
      <w:r w:rsidRPr="00565E81">
        <w:rPr>
          <w:rFonts w:eastAsia="Times New Roman"/>
          <w:b/>
          <w:bCs/>
          <w:color w:val="333333"/>
          <w:sz w:val="28"/>
          <w:szCs w:val="28"/>
        </w:rPr>
        <w:t>Task 3. Listen and tick </w:t>
      </w:r>
      <w:r w:rsidRPr="008003CB">
        <w:rPr>
          <w:rFonts w:eastAsia="Times New Roman"/>
          <w:b/>
          <w:bCs/>
          <w:noProof/>
          <w:color w:val="333333"/>
          <w:sz w:val="28"/>
          <w:szCs w:val="28"/>
        </w:rPr>
        <w:drawing>
          <wp:inline distT="0" distB="0" distL="0" distR="0" wp14:anchorId="17341F64" wp14:editId="45A50C21">
            <wp:extent cx="191135" cy="191135"/>
            <wp:effectExtent l="0" t="0" r="0" b="0"/>
            <wp:docPr id="817560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565E81">
        <w:rPr>
          <w:rFonts w:eastAsia="Times New Roman"/>
          <w:b/>
          <w:bCs/>
          <w:color w:val="333333"/>
          <w:sz w:val="28"/>
          <w:szCs w:val="28"/>
        </w:rPr>
        <w:t> the correct pictures. There is one example.</w:t>
      </w:r>
    </w:p>
    <w:p w14:paraId="0F04592E" w14:textId="4927288A"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1.(B): What are you reading?</w:t>
      </w:r>
    </w:p>
    <w:p w14:paraId="34DDF594"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(G): I’m reading </w:t>
      </w:r>
      <w:r w:rsidRPr="00565E81">
        <w:rPr>
          <w:rFonts w:eastAsia="Times New Roman"/>
          <w:i/>
          <w:iCs/>
          <w:color w:val="333333"/>
          <w:sz w:val="28"/>
          <w:szCs w:val="28"/>
        </w:rPr>
        <w:t>The Story of Thanh Giong</w:t>
      </w:r>
      <w:r w:rsidRPr="00565E81">
        <w:rPr>
          <w:rFonts w:eastAsia="Times New Roman"/>
          <w:color w:val="333333"/>
          <w:sz w:val="28"/>
          <w:szCs w:val="28"/>
        </w:rPr>
        <w:t>.</w:t>
      </w:r>
    </w:p>
    <w:p w14:paraId="55CE8B51" w14:textId="7E4B2459"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2.(B): Who is the main character in the story?</w:t>
      </w:r>
    </w:p>
    <w:p w14:paraId="6FC3743F"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(G): Snow White, a beautiful princess.</w:t>
      </w:r>
    </w:p>
    <w:p w14:paraId="5C5D1009" w14:textId="23BE71F4"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3.(G): What story do you like best?   </w:t>
      </w:r>
    </w:p>
    <w:p w14:paraId="793D231A"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(B): </w:t>
      </w:r>
      <w:r w:rsidRPr="00565E81">
        <w:rPr>
          <w:rFonts w:eastAsia="Times New Roman"/>
          <w:i/>
          <w:iCs/>
          <w:color w:val="333333"/>
          <w:sz w:val="28"/>
          <w:szCs w:val="28"/>
        </w:rPr>
        <w:t>The Fox and the Crow.</w:t>
      </w:r>
    </w:p>
    <w:p w14:paraId="5F5E493F" w14:textId="5C266EC9"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4</w:t>
      </w:r>
      <w:r w:rsidRPr="00565E81">
        <w:rPr>
          <w:rFonts w:eastAsia="Times New Roman"/>
          <w:b/>
          <w:bCs/>
          <w:color w:val="333333"/>
          <w:sz w:val="28"/>
          <w:szCs w:val="28"/>
        </w:rPr>
        <w:t>.</w:t>
      </w:r>
      <w:r w:rsidRPr="00565E81">
        <w:rPr>
          <w:rFonts w:eastAsia="Times New Roman"/>
          <w:color w:val="333333"/>
          <w:sz w:val="28"/>
          <w:szCs w:val="28"/>
        </w:rPr>
        <w:t>(B):  What do you think of the crow?</w:t>
      </w:r>
    </w:p>
    <w:p w14:paraId="3F2CD199"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(G): I think it’s stupid</w:t>
      </w:r>
      <w:r w:rsidRPr="00565E81">
        <w:rPr>
          <w:rFonts w:eastAsia="Times New Roman"/>
          <w:i/>
          <w:iCs/>
          <w:color w:val="333333"/>
          <w:sz w:val="28"/>
          <w:szCs w:val="28"/>
        </w:rPr>
        <w:t>.</w:t>
      </w:r>
    </w:p>
    <w:p w14:paraId="68064F2D" w14:textId="49750A5B"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5.(G): Who won the race in the story </w:t>
      </w:r>
      <w:r w:rsidRPr="00565E81">
        <w:rPr>
          <w:rFonts w:eastAsia="Times New Roman"/>
          <w:i/>
          <w:iCs/>
          <w:color w:val="333333"/>
          <w:sz w:val="28"/>
          <w:szCs w:val="28"/>
        </w:rPr>
        <w:t>The Hare and the Tortoise</w:t>
      </w:r>
      <w:r w:rsidRPr="00565E81">
        <w:rPr>
          <w:rFonts w:eastAsia="Times New Roman"/>
          <w:color w:val="333333"/>
          <w:sz w:val="28"/>
          <w:szCs w:val="28"/>
        </w:rPr>
        <w:t>?   </w:t>
      </w:r>
    </w:p>
    <w:p w14:paraId="55186F4D"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(B): </w:t>
      </w:r>
      <w:r w:rsidRPr="00565E81">
        <w:rPr>
          <w:rFonts w:eastAsia="Times New Roman"/>
          <w:i/>
          <w:iCs/>
          <w:color w:val="333333"/>
          <w:sz w:val="28"/>
          <w:szCs w:val="28"/>
        </w:rPr>
        <w:t>The tortoise did.</w:t>
      </w:r>
    </w:p>
    <w:p w14:paraId="454B2A62" w14:textId="77777777" w:rsidR="008003CB" w:rsidRPr="00565E81" w:rsidRDefault="008003CB" w:rsidP="008003CB">
      <w:pPr>
        <w:spacing w:after="150" w:line="240" w:lineRule="auto"/>
        <w:rPr>
          <w:rFonts w:eastAsia="Times New Roman"/>
          <w:b/>
          <w:bCs/>
          <w:color w:val="333333"/>
          <w:sz w:val="28"/>
          <w:szCs w:val="28"/>
        </w:rPr>
      </w:pPr>
      <w:r w:rsidRPr="00565E81">
        <w:rPr>
          <w:rFonts w:eastAsia="Times New Roman"/>
          <w:b/>
          <w:bCs/>
          <w:color w:val="333333"/>
          <w:sz w:val="28"/>
          <w:szCs w:val="28"/>
        </w:rPr>
        <w:t>Task 4. Listen and write R for Right or W for Wrong. There is one example (0).</w:t>
      </w:r>
    </w:p>
    <w:p w14:paraId="2E53B075" w14:textId="77777777" w:rsidR="008003CB" w:rsidRPr="00565E81" w:rsidRDefault="008003CB" w:rsidP="008003CB">
      <w:pPr>
        <w:spacing w:after="150" w:line="240" w:lineRule="auto"/>
        <w:rPr>
          <w:rFonts w:eastAsia="Times New Roman"/>
          <w:color w:val="333333"/>
          <w:sz w:val="28"/>
          <w:szCs w:val="28"/>
        </w:rPr>
      </w:pPr>
      <w:r w:rsidRPr="00565E81">
        <w:rPr>
          <w:rFonts w:eastAsia="Times New Roman"/>
          <w:color w:val="333333"/>
          <w:sz w:val="28"/>
          <w:szCs w:val="28"/>
        </w:rPr>
        <w:t>(G): Bill is my friend. He lives in London, the UK. There are four seasons there: spring, summer, autumn and winter. Bill likes summer because it’s often sunny and dry in this season. Sometimes, it may be hot. Bill often travels in summers. Last year, he went to his hometown in the countryside to visit his grandparents. It was quieter and more peaceful than in London. This year he would like to visit a national park in the North of England.</w:t>
      </w:r>
    </w:p>
    <w:sectPr w:rsidR="008003CB" w:rsidRPr="00565E81" w:rsidSect="008003CB">
      <w:pgSz w:w="11907" w:h="16840" w:code="9"/>
      <w:pgMar w:top="851" w:right="1440" w:bottom="851"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968B" w14:textId="77777777" w:rsidR="0065418F" w:rsidRDefault="0065418F">
      <w:pPr>
        <w:spacing w:after="0" w:line="240" w:lineRule="auto"/>
      </w:pPr>
      <w:r>
        <w:separator/>
      </w:r>
    </w:p>
  </w:endnote>
  <w:endnote w:type="continuationSeparator" w:id="0">
    <w:p w14:paraId="284F5EF5" w14:textId="77777777" w:rsidR="0065418F" w:rsidRDefault="0065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7968" w14:textId="77777777" w:rsidR="0065418F" w:rsidRDefault="0065418F">
      <w:pPr>
        <w:spacing w:after="0" w:line="240" w:lineRule="auto"/>
      </w:pPr>
      <w:r>
        <w:separator/>
      </w:r>
    </w:p>
  </w:footnote>
  <w:footnote w:type="continuationSeparator" w:id="0">
    <w:p w14:paraId="24480911" w14:textId="77777777" w:rsidR="0065418F" w:rsidRDefault="00654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29"/>
    <w:rsid w:val="001B4129"/>
    <w:rsid w:val="0065418F"/>
    <w:rsid w:val="00680EFD"/>
    <w:rsid w:val="008003CB"/>
    <w:rsid w:val="00E6507A"/>
    <w:rsid w:val="00F5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9B87"/>
  <w15:chartTrackingRefBased/>
  <w15:docId w15:val="{7306AB53-3E18-443A-8123-75A4D2E8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129"/>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Nga</dc:creator>
  <cp:keywords/>
  <dc:description/>
  <cp:lastModifiedBy>Admin</cp:lastModifiedBy>
  <cp:revision>3</cp:revision>
  <dcterms:created xsi:type="dcterms:W3CDTF">2022-05-06T02:49:00Z</dcterms:created>
  <dcterms:modified xsi:type="dcterms:W3CDTF">2023-04-24T04:35:00Z</dcterms:modified>
</cp:coreProperties>
</file>